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C96" w:rsidRDefault="002C3C96" w:rsidP="002C3C96">
      <w:pPr>
        <w:spacing w:before="100" w:beforeAutospacing="1" w:after="100" w:afterAutospacing="1" w:line="360" w:lineRule="auto"/>
        <w:ind w:left="360"/>
      </w:pPr>
      <w:r w:rsidRPr="002C3C96">
        <w:rPr>
          <w:rFonts w:eastAsia="Times New Roman" w:cs="Times New Roman"/>
          <w:b/>
        </w:rPr>
        <w:t>1. What is meant by accessibility</w:t>
      </w:r>
      <w:r w:rsidRPr="00083294">
        <w:rPr>
          <w:rFonts w:eastAsia="Times New Roman" w:cs="Times New Roman"/>
          <w:b/>
        </w:rPr>
        <w:t xml:space="preserve"> </w:t>
      </w:r>
      <w:r w:rsidRPr="002C3C96">
        <w:rPr>
          <w:rFonts w:eastAsia="Times New Roman" w:cs="Times New Roman"/>
          <w:b/>
        </w:rPr>
        <w:t>standards?</w:t>
      </w:r>
      <w:r w:rsidRPr="002C3C96">
        <w:rPr>
          <w:rFonts w:eastAsia="Times New Roman" w:cs="Times New Roman"/>
        </w:rPr>
        <w:t xml:space="preserve"> Accessibility Standards is t</w:t>
      </w:r>
      <w:r w:rsidRPr="002C3C96">
        <w:t xml:space="preserve">he practice of making websites usable by people of all abilities and disabilities. When sites are correctly designed, developed and edited, all users can have equal access to information and functionality. </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b/>
        </w:rPr>
        <w:t>2. How can color create a barrier to content?</w:t>
      </w:r>
      <w:r>
        <w:rPr>
          <w:rFonts w:eastAsia="Times New Roman" w:cs="Times New Roman"/>
        </w:rPr>
        <w:t xml:space="preserve"> When text (and particularly links) are the same color (or similar color) as the background it becomes unreadable.</w:t>
      </w:r>
      <w:r w:rsidR="00FA0533">
        <w:rPr>
          <w:rFonts w:eastAsia="Times New Roman" w:cs="Times New Roman"/>
        </w:rPr>
        <w:t xml:space="preserve">  Links should also </w:t>
      </w:r>
      <w:r>
        <w:rPr>
          <w:rFonts w:eastAsia="Times New Roman" w:cs="Times New Roman"/>
        </w:rPr>
        <w:t>be decorated in the CSS so color blind persons can distinguish them from text.</w:t>
      </w:r>
    </w:p>
    <w:p w:rsidR="00FA0533" w:rsidRDefault="002C3C96" w:rsidP="00FA0533">
      <w:pPr>
        <w:spacing w:before="100" w:beforeAutospacing="1" w:after="100" w:afterAutospacing="1" w:line="360" w:lineRule="auto"/>
        <w:ind w:left="360"/>
        <w:rPr>
          <w:rFonts w:eastAsia="Times New Roman" w:cs="Times New Roman"/>
        </w:rPr>
      </w:pPr>
      <w:r w:rsidRPr="002C3C96">
        <w:rPr>
          <w:rFonts w:eastAsia="Times New Roman" w:cs="Times New Roman"/>
          <w:b/>
        </w:rPr>
        <w:t>3. Why is it important to provide a way for users to skip the navigation list?</w:t>
      </w:r>
      <w:r w:rsidR="00FA0533" w:rsidRPr="00FA0533">
        <w:rPr>
          <w:rFonts w:eastAsia="Times New Roman" w:cs="Times New Roman"/>
        </w:rPr>
        <w:t xml:space="preserve">  </w:t>
      </w:r>
      <w:r w:rsidR="00FA0533">
        <w:rPr>
          <w:rFonts w:eastAsia="Times New Roman" w:cs="Times New Roman"/>
        </w:rPr>
        <w:t>For blind users the text will be displayed first in Lynx and read first in JAWS, even though it is positioned (visually) to the right of the navigation bar. This is also beneficial to gain SEO rankings since keywords are given higher precedence when appearing earlier in the page.</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b/>
        </w:rPr>
        <w:t>4. What is meant by providing “ALT Text” to the user?</w:t>
      </w:r>
      <w:r w:rsidR="00832992">
        <w:rPr>
          <w:rFonts w:eastAsia="Times New Roman" w:cs="Times New Roman"/>
        </w:rPr>
        <w:t xml:space="preserve"> The alt attribute is important for creating accessible Web pages for users with disabilities. The disability software’s “speak” the </w:t>
      </w:r>
      <w:r w:rsidR="00832992" w:rsidRPr="00832992">
        <w:rPr>
          <w:rFonts w:ascii="SimSun" w:eastAsia="SimSun" w:hAnsi="SimSun" w:cs="Times New Roman"/>
        </w:rPr>
        <w:t>alt</w:t>
      </w:r>
      <w:r w:rsidR="00832992">
        <w:rPr>
          <w:rFonts w:eastAsia="Times New Roman" w:cs="Times New Roman"/>
        </w:rPr>
        <w:t xml:space="preserve"> attribute’s </w:t>
      </w:r>
      <w:r w:rsidR="00924630">
        <w:rPr>
          <w:rFonts w:eastAsia="Times New Roman" w:cs="Times New Roman"/>
        </w:rPr>
        <w:t xml:space="preserve">textual description of the image </w:t>
      </w:r>
      <w:r w:rsidR="00832992">
        <w:rPr>
          <w:rFonts w:eastAsia="Times New Roman" w:cs="Times New Roman"/>
        </w:rPr>
        <w:t>so the user knows what the browser is displaying. This is also useful for text-based browsers that cannot display images.</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b/>
        </w:rPr>
        <w:t>5. What is the difference between Section 508 and WCAG 1.0?</w:t>
      </w:r>
      <w:r w:rsidR="00873B25">
        <w:rPr>
          <w:rFonts w:eastAsia="Times New Roman" w:cs="Times New Roman"/>
        </w:rPr>
        <w:t xml:space="preserve"> </w:t>
      </w:r>
      <w:r w:rsidR="00083294">
        <w:rPr>
          <w:rFonts w:eastAsia="Times New Roman" w:cs="Times New Roman"/>
        </w:rPr>
        <w:t>The Web Content Accessibility Guidelines (</w:t>
      </w:r>
      <w:r w:rsidR="00873B25">
        <w:rPr>
          <w:rFonts w:eastAsia="Times New Roman" w:cs="Times New Roman"/>
        </w:rPr>
        <w:t>WCAG 1.0</w:t>
      </w:r>
      <w:r w:rsidR="00083294">
        <w:rPr>
          <w:rFonts w:eastAsia="Times New Roman" w:cs="Times New Roman"/>
        </w:rPr>
        <w:t>) were established to use a series of hierarchical checkpoints that indicate specific accessibility requirements. These guidelines are a result of the WAI (web accessibility initiative) started by the W3C in 1997. Section 508 mandates that all government institutions receiving federal funding design their Web sites so they are accessible to individual with disabilities. Businesses that sell services to the government must also abide by this act.</w:t>
      </w:r>
    </w:p>
    <w:p w:rsidR="00CF6A8C" w:rsidRDefault="002C3C96" w:rsidP="002C3C96">
      <w:pPr>
        <w:spacing w:before="100" w:beforeAutospacing="1" w:after="100" w:afterAutospacing="1" w:line="360" w:lineRule="auto"/>
        <w:ind w:left="360"/>
      </w:pPr>
      <w:r w:rsidRPr="002C3C96">
        <w:rPr>
          <w:rFonts w:eastAsia="Times New Roman" w:cs="Times New Roman"/>
        </w:rPr>
        <w:t>6. How does design differ from style?</w:t>
      </w:r>
      <w:r w:rsidR="00083294">
        <w:rPr>
          <w:rFonts w:eastAsia="Times New Roman" w:cs="Times New Roman"/>
        </w:rPr>
        <w:t xml:space="preserve"> </w:t>
      </w:r>
      <w:r w:rsidR="00083294">
        <w:t xml:space="preserve">Design communicates </w:t>
      </w:r>
      <w:r w:rsidR="00CF6A8C">
        <w:t>the purpose and objective of the task in all elements. Design is the functional aspect in that it guides the where/how and what can be done</w:t>
      </w:r>
      <w:r w:rsidR="0089732D">
        <w:t xml:space="preserve"> (usability)</w:t>
      </w:r>
      <w:r w:rsidR="00CF6A8C">
        <w:t>. Style is the emotional</w:t>
      </w:r>
      <w:r w:rsidR="00D0261E">
        <w:t xml:space="preserve"> aspect of design in that it evokes the feeling of the design</w:t>
      </w:r>
      <w:r w:rsidR="0089732D">
        <w:t xml:space="preserve"> and project</w:t>
      </w:r>
      <w:r w:rsidR="00D0261E">
        <w:t xml:space="preserve"> and thus</w:t>
      </w:r>
      <w:r w:rsidR="0089732D">
        <w:t>,</w:t>
      </w:r>
      <w:r w:rsidR="00D0261E">
        <w:t xml:space="preserve"> it can be said</w:t>
      </w:r>
      <w:r w:rsidR="0089732D">
        <w:t xml:space="preserve"> that good style</w:t>
      </w:r>
      <w:r w:rsidR="00D0261E">
        <w:t xml:space="preserve"> contributes to the brand attributes. </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7. Why is it important to separate content from presentation?</w:t>
      </w:r>
      <w:r w:rsidR="00D0261E">
        <w:rPr>
          <w:rFonts w:eastAsia="Times New Roman" w:cs="Times New Roman"/>
        </w:rPr>
        <w:t xml:space="preserve"> In other words, why are CSS important? </w:t>
      </w:r>
      <w:proofErr w:type="gramStart"/>
      <w:r w:rsidR="00D0261E">
        <w:rPr>
          <w:rFonts w:eastAsia="Times New Roman" w:cs="Times New Roman"/>
        </w:rPr>
        <w:t>Because</w:t>
      </w:r>
      <w:r w:rsidR="00166868">
        <w:rPr>
          <w:rFonts w:eastAsia="Times New Roman" w:cs="Times New Roman"/>
        </w:rPr>
        <w:t xml:space="preserve"> browsers load web sites differently.</w:t>
      </w:r>
      <w:proofErr w:type="gramEnd"/>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lastRenderedPageBreak/>
        <w:t>8. Why is it important to validate our mark-up &amp; CSS?</w:t>
      </w:r>
      <w:r w:rsidR="0089732D">
        <w:rPr>
          <w:rFonts w:eastAsia="Times New Roman" w:cs="Times New Roman"/>
        </w:rPr>
        <w:t xml:space="preserve"> We validate our mark-up &amp; CSS to ensure it is compliance with the W3C recommendations. </w:t>
      </w:r>
      <w:proofErr w:type="gramStart"/>
      <w:r w:rsidR="00910778">
        <w:rPr>
          <w:rFonts w:eastAsia="Times New Roman" w:cs="Times New Roman"/>
        </w:rPr>
        <w:t>They  must</w:t>
      </w:r>
      <w:proofErr w:type="gramEnd"/>
      <w:r w:rsidR="00910778">
        <w:rPr>
          <w:rFonts w:eastAsia="Times New Roman" w:cs="Times New Roman"/>
        </w:rPr>
        <w:t xml:space="preserve"> be syntactically correct and validation provides this feedback for correcting errors.</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9. What are the two major parts of a CSS rule?</w:t>
      </w:r>
      <w:r w:rsidR="00EA3261">
        <w:rPr>
          <w:rFonts w:eastAsia="Times New Roman" w:cs="Times New Roman"/>
        </w:rPr>
        <w:t xml:space="preserve"> In the body of the style sheet the rule applies to the “</w:t>
      </w:r>
      <w:proofErr w:type="spellStart"/>
      <w:r w:rsidR="00EA3261">
        <w:rPr>
          <w:rFonts w:eastAsia="Times New Roman" w:cs="Times New Roman"/>
        </w:rPr>
        <w:t>em</w:t>
      </w:r>
      <w:proofErr w:type="spellEnd"/>
      <w:r w:rsidR="00EA3261">
        <w:rPr>
          <w:rFonts w:eastAsia="Times New Roman" w:cs="Times New Roman"/>
        </w:rPr>
        <w:t xml:space="preserve">” “h1” and “p” elements and the rules are enclosed with the {  } curly braces. The property names are followed </w:t>
      </w:r>
      <w:proofErr w:type="gramStart"/>
      <w:r w:rsidR="00EA3261">
        <w:rPr>
          <w:rFonts w:eastAsia="Times New Roman" w:cs="Times New Roman"/>
        </w:rPr>
        <w:t>by :</w:t>
      </w:r>
      <w:proofErr w:type="gramEnd"/>
      <w:r w:rsidR="00EA3261">
        <w:rPr>
          <w:rFonts w:eastAsia="Times New Roman" w:cs="Times New Roman"/>
        </w:rPr>
        <w:t xml:space="preserve"> and the value of the property. Multiple properties are separated </w:t>
      </w:r>
      <w:proofErr w:type="gramStart"/>
      <w:r w:rsidR="00EA3261">
        <w:rPr>
          <w:rFonts w:eastAsia="Times New Roman" w:cs="Times New Roman"/>
        </w:rPr>
        <w:t>by ;</w:t>
      </w:r>
      <w:proofErr w:type="gramEnd"/>
    </w:p>
    <w:p w:rsidR="005C76AF" w:rsidRDefault="002C3C96" w:rsidP="00F90A5F">
      <w:pPr>
        <w:ind w:left="360"/>
        <w:rPr>
          <w:rFonts w:eastAsia="Times New Roman" w:cs="Times New Roman"/>
        </w:rPr>
      </w:pPr>
      <w:r w:rsidRPr="002C3C96">
        <w:rPr>
          <w:rFonts w:eastAsia="Times New Roman" w:cs="Times New Roman"/>
        </w:rPr>
        <w:t>10. Define these CSS properties: float, margin, padding, and border.</w:t>
      </w:r>
      <w:r w:rsidR="005C76AF">
        <w:rPr>
          <w:rFonts w:eastAsia="Times New Roman" w:cs="Times New Roman"/>
        </w:rPr>
        <w:t xml:space="preserve"> </w:t>
      </w:r>
    </w:p>
    <w:p w:rsidR="005C76AF" w:rsidRPr="00F90A5F" w:rsidRDefault="005C76AF" w:rsidP="00F90A5F">
      <w:pPr>
        <w:pStyle w:val="ListParagraph"/>
        <w:numPr>
          <w:ilvl w:val="0"/>
          <w:numId w:val="5"/>
        </w:numPr>
        <w:rPr>
          <w:rFonts w:eastAsia="Times New Roman" w:cs="Times New Roman"/>
        </w:rPr>
      </w:pPr>
      <w:r w:rsidRPr="00F90A5F">
        <w:rPr>
          <w:rFonts w:eastAsia="Times New Roman" w:cs="Times New Roman"/>
        </w:rPr>
        <w:t>Float - the browser places text and elements in the order in which they appear in an XHTML doc, however, floating allows you to move an element to one side of the screen; other content in the document then flows around the floated element.</w:t>
      </w:r>
    </w:p>
    <w:p w:rsidR="005C76AF" w:rsidRPr="00F90A5F" w:rsidRDefault="005C76AF" w:rsidP="00F90A5F">
      <w:pPr>
        <w:pStyle w:val="ListParagraph"/>
        <w:numPr>
          <w:ilvl w:val="0"/>
          <w:numId w:val="5"/>
        </w:numPr>
        <w:rPr>
          <w:rFonts w:eastAsia="Times New Roman" w:cs="Times New Roman"/>
        </w:rPr>
      </w:pPr>
      <w:r w:rsidRPr="00F90A5F">
        <w:rPr>
          <w:rFonts w:eastAsia="Times New Roman" w:cs="Times New Roman"/>
        </w:rPr>
        <w:t>Margin – The distance between the edge of the element and any other element on the page. Margins for</w:t>
      </w:r>
      <w:r w:rsidR="001F7C46" w:rsidRPr="00F90A5F">
        <w:rPr>
          <w:rFonts w:eastAsia="Times New Roman" w:cs="Times New Roman"/>
        </w:rPr>
        <w:t xml:space="preserve"> individual sides of an element can be specified by using margin-top, margin-right, margin-left, </w:t>
      </w:r>
      <w:proofErr w:type="gramStart"/>
      <w:r w:rsidR="001F7C46" w:rsidRPr="00F90A5F">
        <w:rPr>
          <w:rFonts w:eastAsia="Times New Roman" w:cs="Times New Roman"/>
        </w:rPr>
        <w:t>margin</w:t>
      </w:r>
      <w:proofErr w:type="gramEnd"/>
      <w:r w:rsidR="001F7C46" w:rsidRPr="00F90A5F">
        <w:rPr>
          <w:rFonts w:eastAsia="Times New Roman" w:cs="Times New Roman"/>
        </w:rPr>
        <w:t>-bottom.</w:t>
      </w:r>
    </w:p>
    <w:p w:rsidR="005C76AF" w:rsidRPr="00F90A5F" w:rsidRDefault="005C76AF" w:rsidP="00F90A5F">
      <w:pPr>
        <w:pStyle w:val="ListParagraph"/>
        <w:numPr>
          <w:ilvl w:val="0"/>
          <w:numId w:val="5"/>
        </w:numPr>
        <w:rPr>
          <w:rFonts w:eastAsia="Times New Roman" w:cs="Times New Roman"/>
        </w:rPr>
      </w:pPr>
      <w:r w:rsidRPr="00F90A5F">
        <w:rPr>
          <w:rFonts w:eastAsia="Times New Roman" w:cs="Times New Roman"/>
        </w:rPr>
        <w:t>Padding –</w:t>
      </w:r>
      <w:r w:rsidR="001F7C46" w:rsidRPr="00F90A5F">
        <w:rPr>
          <w:rFonts w:eastAsia="Times New Roman" w:cs="Times New Roman"/>
        </w:rPr>
        <w:t xml:space="preserve"> is the distance between the content inside an element and the element’s border. The padding can be set for each side of the box with padding-top, padding-right, padding-left, </w:t>
      </w:r>
      <w:proofErr w:type="gramStart"/>
      <w:r w:rsidR="001F7C46" w:rsidRPr="00F90A5F">
        <w:rPr>
          <w:rFonts w:eastAsia="Times New Roman" w:cs="Times New Roman"/>
        </w:rPr>
        <w:t>padding</w:t>
      </w:r>
      <w:proofErr w:type="gramEnd"/>
      <w:r w:rsidR="001F7C46" w:rsidRPr="00F90A5F">
        <w:rPr>
          <w:rFonts w:eastAsia="Times New Roman" w:cs="Times New Roman"/>
        </w:rPr>
        <w:t>-bottom.</w:t>
      </w:r>
    </w:p>
    <w:p w:rsidR="005C76AF" w:rsidRDefault="005C76AF" w:rsidP="00F90A5F">
      <w:pPr>
        <w:pStyle w:val="ListParagraph"/>
        <w:numPr>
          <w:ilvl w:val="0"/>
          <w:numId w:val="5"/>
        </w:numPr>
        <w:rPr>
          <w:rFonts w:eastAsia="Times New Roman" w:cs="Times New Roman"/>
        </w:rPr>
      </w:pPr>
      <w:r w:rsidRPr="00F90A5F">
        <w:rPr>
          <w:rFonts w:eastAsia="Times New Roman" w:cs="Times New Roman"/>
        </w:rPr>
        <w:t xml:space="preserve">Border </w:t>
      </w:r>
      <w:r w:rsidR="00693EE1" w:rsidRPr="00F90A5F">
        <w:rPr>
          <w:rFonts w:eastAsia="Times New Roman" w:cs="Times New Roman"/>
        </w:rPr>
        <w:t>–</w:t>
      </w:r>
      <w:r w:rsidRPr="00F90A5F">
        <w:rPr>
          <w:rFonts w:eastAsia="Times New Roman" w:cs="Times New Roman"/>
        </w:rPr>
        <w:t xml:space="preserve"> </w:t>
      </w:r>
      <w:r w:rsidR="00693EE1" w:rsidRPr="00F90A5F">
        <w:rPr>
          <w:rFonts w:eastAsia="Times New Roman" w:cs="Times New Roman"/>
        </w:rPr>
        <w:t>Lies in between the padding space and the margin. It can be designated with valu</w:t>
      </w:r>
      <w:r w:rsidR="00DB4A02" w:rsidRPr="00F90A5F">
        <w:rPr>
          <w:rFonts w:eastAsia="Times New Roman" w:cs="Times New Roman"/>
        </w:rPr>
        <w:t>es such as width, color, style (none, hidden, dotted, dashed, solid, double, etc.)</w:t>
      </w:r>
    </w:p>
    <w:p w:rsidR="00F90A5F" w:rsidRPr="00F90A5F" w:rsidRDefault="00F90A5F" w:rsidP="00F90A5F">
      <w:pPr>
        <w:ind w:left="360"/>
        <w:rPr>
          <w:rFonts w:eastAsia="Times New Roman" w:cs="Times New Roman"/>
        </w:rPr>
      </w:pPr>
    </w:p>
    <w:p w:rsidR="002C3C96" w:rsidRDefault="002C3C96" w:rsidP="00F90A5F">
      <w:pPr>
        <w:ind w:left="360"/>
        <w:rPr>
          <w:rFonts w:eastAsia="Times New Roman" w:cs="Times New Roman"/>
        </w:rPr>
      </w:pPr>
      <w:r w:rsidRPr="002C3C96">
        <w:rPr>
          <w:rFonts w:eastAsia="Times New Roman" w:cs="Times New Roman"/>
        </w:rPr>
        <w:t xml:space="preserve">11. Define these CSS properties: font-family, font-size, </w:t>
      </w:r>
      <w:proofErr w:type="gramStart"/>
      <w:r w:rsidRPr="002C3C96">
        <w:rPr>
          <w:rFonts w:eastAsia="Times New Roman" w:cs="Times New Roman"/>
        </w:rPr>
        <w:t>line</w:t>
      </w:r>
      <w:proofErr w:type="gramEnd"/>
      <w:r w:rsidRPr="002C3C96">
        <w:rPr>
          <w:rFonts w:eastAsia="Times New Roman" w:cs="Times New Roman"/>
        </w:rPr>
        <w:t>-height, letter-spacing.</w:t>
      </w:r>
    </w:p>
    <w:p w:rsidR="00693EE1" w:rsidRPr="00DB4A02" w:rsidRDefault="00693EE1" w:rsidP="00F90A5F">
      <w:pPr>
        <w:pStyle w:val="ListParagraph"/>
        <w:numPr>
          <w:ilvl w:val="0"/>
          <w:numId w:val="4"/>
        </w:numPr>
        <w:rPr>
          <w:rFonts w:eastAsia="Times New Roman" w:cs="Times New Roman"/>
        </w:rPr>
      </w:pPr>
      <w:r w:rsidRPr="00DB4A02">
        <w:rPr>
          <w:rFonts w:eastAsia="Times New Roman" w:cs="Times New Roman"/>
        </w:rPr>
        <w:t xml:space="preserve">Font-family </w:t>
      </w:r>
      <w:r w:rsidR="00DB4A02" w:rsidRPr="00DB4A02">
        <w:rPr>
          <w:rFonts w:eastAsia="Times New Roman" w:cs="Times New Roman"/>
        </w:rPr>
        <w:t>–</w:t>
      </w:r>
      <w:r w:rsidRPr="00DB4A02">
        <w:rPr>
          <w:rFonts w:eastAsia="Times New Roman" w:cs="Times New Roman"/>
        </w:rPr>
        <w:t xml:space="preserve"> </w:t>
      </w:r>
      <w:r w:rsidR="00DB4A02" w:rsidRPr="00DB4A02">
        <w:rPr>
          <w:rFonts w:eastAsia="Times New Roman" w:cs="Times New Roman"/>
        </w:rPr>
        <w:t xml:space="preserve">is the attribute that names the specific font that should be used. Generic font-families allow designer to </w:t>
      </w:r>
      <w:proofErr w:type="spellStart"/>
      <w:r w:rsidR="00DB4A02" w:rsidRPr="00DB4A02">
        <w:rPr>
          <w:rFonts w:eastAsia="Times New Roman" w:cs="Times New Roman"/>
        </w:rPr>
        <w:t>specifiy</w:t>
      </w:r>
      <w:proofErr w:type="spellEnd"/>
      <w:r w:rsidR="00DB4A02" w:rsidRPr="00DB4A02">
        <w:rPr>
          <w:rFonts w:eastAsia="Times New Roman" w:cs="Times New Roman"/>
        </w:rPr>
        <w:t xml:space="preserve"> a type of font instead of a specific font in case a browser does not support a specific font.</w:t>
      </w:r>
    </w:p>
    <w:p w:rsidR="00DB4A02" w:rsidRPr="00DB4A02" w:rsidRDefault="00DB4A02" w:rsidP="00DB4A02">
      <w:pPr>
        <w:pStyle w:val="ListParagraph"/>
        <w:numPr>
          <w:ilvl w:val="0"/>
          <w:numId w:val="4"/>
        </w:numPr>
        <w:rPr>
          <w:rFonts w:eastAsia="Times New Roman" w:cs="Times New Roman"/>
        </w:rPr>
      </w:pPr>
      <w:r w:rsidRPr="00DB4A02">
        <w:rPr>
          <w:rFonts w:eastAsia="Times New Roman" w:cs="Times New Roman"/>
        </w:rPr>
        <w:t>Font-size- is the attribute that names the specific size to render the specific font.</w:t>
      </w:r>
    </w:p>
    <w:p w:rsidR="00DB4A02" w:rsidRPr="00DB4A02" w:rsidRDefault="00DB4A02" w:rsidP="00DB4A02">
      <w:pPr>
        <w:pStyle w:val="ListParagraph"/>
        <w:numPr>
          <w:ilvl w:val="0"/>
          <w:numId w:val="4"/>
        </w:numPr>
        <w:rPr>
          <w:rFonts w:eastAsia="Times New Roman" w:cs="Times New Roman"/>
        </w:rPr>
      </w:pPr>
      <w:r w:rsidRPr="00DB4A02">
        <w:rPr>
          <w:rFonts w:eastAsia="Times New Roman" w:cs="Times New Roman"/>
        </w:rPr>
        <w:t>Line-height – the thickness of a line element usually measured in points.</w:t>
      </w:r>
    </w:p>
    <w:p w:rsidR="00DB4A02" w:rsidRPr="00DB4A02" w:rsidRDefault="00DB4A02" w:rsidP="00DB4A02">
      <w:pPr>
        <w:pStyle w:val="ListParagraph"/>
        <w:numPr>
          <w:ilvl w:val="0"/>
          <w:numId w:val="4"/>
        </w:numPr>
        <w:spacing w:line="360" w:lineRule="auto"/>
        <w:rPr>
          <w:rFonts w:eastAsia="Times New Roman" w:cs="Times New Roman"/>
        </w:rPr>
      </w:pPr>
      <w:r w:rsidRPr="00DB4A02">
        <w:rPr>
          <w:rFonts w:eastAsia="Times New Roman" w:cs="Times New Roman"/>
        </w:rPr>
        <w:t xml:space="preserve">Letter-spacing – the amount of white space between each letter. Generally this is most affected in headers. </w:t>
      </w:r>
      <w:proofErr w:type="gramStart"/>
      <w:r w:rsidRPr="00DB4A02">
        <w:rPr>
          <w:rFonts w:eastAsia="Times New Roman" w:cs="Times New Roman"/>
        </w:rPr>
        <w:t>letter</w:t>
      </w:r>
      <w:proofErr w:type="gramEnd"/>
      <w:r w:rsidRPr="00DB4A02">
        <w:rPr>
          <w:rFonts w:eastAsia="Times New Roman" w:cs="Times New Roman"/>
        </w:rPr>
        <w:t xml:space="preserve"> spacing adjustments is called kerning.</w:t>
      </w:r>
    </w:p>
    <w:p w:rsidR="002C3C96" w:rsidRPr="002C3C96" w:rsidRDefault="002C3C96" w:rsidP="00DB4A02">
      <w:pPr>
        <w:spacing w:line="360" w:lineRule="auto"/>
        <w:ind w:left="360"/>
        <w:rPr>
          <w:rFonts w:eastAsia="Times New Roman" w:cs="Times New Roman"/>
        </w:rPr>
      </w:pPr>
      <w:r w:rsidRPr="002C3C96">
        <w:rPr>
          <w:rFonts w:eastAsia="Times New Roman" w:cs="Times New Roman"/>
        </w:rPr>
        <w:t>12. What is the “Box Model?”</w:t>
      </w:r>
      <w:r w:rsidR="001F7C46">
        <w:rPr>
          <w:rFonts w:eastAsia="Times New Roman" w:cs="Times New Roman"/>
        </w:rPr>
        <w:t xml:space="preserve"> - </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13. What is the difference between a CSS class and an ID?</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14. What is the difference between a DIV and a SPAN?</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15. How does the “Cascade” relate to the conflicts in CSS rules?</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16. What is the purpose of the Document Type Declaration?</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17. What is the difference between a browser’s “quirks” mode and it’s “standards” model?</w:t>
      </w:r>
    </w:p>
    <w:p w:rsidR="002C3C96" w:rsidRPr="002C3C96" w:rsidRDefault="002C3C96" w:rsidP="002C3C96">
      <w:pPr>
        <w:spacing w:before="100" w:beforeAutospacing="1" w:after="100" w:afterAutospacing="1" w:line="360" w:lineRule="auto"/>
        <w:ind w:left="360"/>
        <w:rPr>
          <w:rFonts w:eastAsia="Times New Roman" w:cs="Times New Roman"/>
        </w:rPr>
      </w:pPr>
      <w:r w:rsidRPr="002C3C96">
        <w:rPr>
          <w:rFonts w:eastAsia="Times New Roman" w:cs="Times New Roman"/>
        </w:rPr>
        <w:t xml:space="preserve">18. Define inline, embedded, and external (aka. local, global, and linked) </w:t>
      </w:r>
      <w:proofErr w:type="spellStart"/>
      <w:r w:rsidRPr="002C3C96">
        <w:rPr>
          <w:rFonts w:eastAsia="Times New Roman" w:cs="Times New Roman"/>
        </w:rPr>
        <w:t>stylesheets</w:t>
      </w:r>
      <w:proofErr w:type="spellEnd"/>
      <w:r w:rsidRPr="002C3C96">
        <w:rPr>
          <w:rFonts w:eastAsia="Times New Roman" w:cs="Times New Roman"/>
        </w:rPr>
        <w:t>?</w:t>
      </w:r>
    </w:p>
    <w:p w:rsidR="007E3F7D" w:rsidRPr="002C3C96" w:rsidRDefault="00F90A5F" w:rsidP="002C3C96">
      <w:pPr>
        <w:spacing w:line="360" w:lineRule="auto"/>
      </w:pPr>
    </w:p>
    <w:sectPr w:rsidR="007E3F7D" w:rsidRPr="002C3C96" w:rsidSect="00761E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6A6A"/>
    <w:multiLevelType w:val="hybridMultilevel"/>
    <w:tmpl w:val="5DFAD93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DD65643"/>
    <w:multiLevelType w:val="multilevel"/>
    <w:tmpl w:val="B912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F87F2F"/>
    <w:multiLevelType w:val="hybridMultilevel"/>
    <w:tmpl w:val="F2D0D87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B7E1816"/>
    <w:multiLevelType w:val="hybridMultilevel"/>
    <w:tmpl w:val="6B0AE5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0663A35"/>
    <w:multiLevelType w:val="hybridMultilevel"/>
    <w:tmpl w:val="AB101C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2C3C96"/>
    <w:rsid w:val="00083294"/>
    <w:rsid w:val="00166868"/>
    <w:rsid w:val="001F7C46"/>
    <w:rsid w:val="00211D2F"/>
    <w:rsid w:val="002C3C96"/>
    <w:rsid w:val="00495744"/>
    <w:rsid w:val="0059154F"/>
    <w:rsid w:val="005C76AF"/>
    <w:rsid w:val="005F7CEF"/>
    <w:rsid w:val="00693EE1"/>
    <w:rsid w:val="00761E7E"/>
    <w:rsid w:val="00832992"/>
    <w:rsid w:val="00873B25"/>
    <w:rsid w:val="0089732D"/>
    <w:rsid w:val="00910778"/>
    <w:rsid w:val="00924630"/>
    <w:rsid w:val="00CF6A8C"/>
    <w:rsid w:val="00D0261E"/>
    <w:rsid w:val="00DB4A02"/>
    <w:rsid w:val="00DC2FE1"/>
    <w:rsid w:val="00EA3261"/>
    <w:rsid w:val="00F275EA"/>
    <w:rsid w:val="00F90A5F"/>
    <w:rsid w:val="00FA0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E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3C96"/>
    <w:rPr>
      <w:color w:val="0000FF"/>
      <w:u w:val="single"/>
    </w:rPr>
  </w:style>
  <w:style w:type="paragraph" w:styleId="HTMLPreformatted">
    <w:name w:val="HTML Preformatted"/>
    <w:basedOn w:val="Normal"/>
    <w:link w:val="HTMLPreformattedChar"/>
    <w:uiPriority w:val="99"/>
    <w:semiHidden/>
    <w:unhideWhenUsed/>
    <w:rsid w:val="00FA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0533"/>
    <w:rPr>
      <w:rFonts w:ascii="Courier New" w:eastAsia="Times New Roman" w:hAnsi="Courier New" w:cs="Courier New"/>
      <w:sz w:val="20"/>
      <w:szCs w:val="20"/>
    </w:rPr>
  </w:style>
  <w:style w:type="paragraph" w:styleId="ListParagraph">
    <w:name w:val="List Paragraph"/>
    <w:basedOn w:val="Normal"/>
    <w:uiPriority w:val="34"/>
    <w:qFormat/>
    <w:rsid w:val="005C76AF"/>
    <w:pPr>
      <w:ind w:left="720"/>
      <w:contextualSpacing/>
    </w:pPr>
  </w:style>
</w:styles>
</file>

<file path=word/webSettings.xml><?xml version="1.0" encoding="utf-8"?>
<w:webSettings xmlns:r="http://schemas.openxmlformats.org/officeDocument/2006/relationships" xmlns:w="http://schemas.openxmlformats.org/wordprocessingml/2006/main">
  <w:divs>
    <w:div w:id="1864787172">
      <w:bodyDiv w:val="1"/>
      <w:marLeft w:val="0"/>
      <w:marRight w:val="0"/>
      <w:marTop w:val="0"/>
      <w:marBottom w:val="0"/>
      <w:divBdr>
        <w:top w:val="none" w:sz="0" w:space="0" w:color="auto"/>
        <w:left w:val="none" w:sz="0" w:space="0" w:color="auto"/>
        <w:bottom w:val="none" w:sz="0" w:space="0" w:color="auto"/>
        <w:right w:val="none" w:sz="0" w:space="0" w:color="auto"/>
      </w:divBdr>
    </w:div>
    <w:div w:id="207037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722</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Sheree Ciappa</dc:creator>
  <cp:lastModifiedBy>Sheree Ciappa</cp:lastModifiedBy>
  <cp:revision>12</cp:revision>
  <dcterms:created xsi:type="dcterms:W3CDTF">2009-10-10T15:37:00Z</dcterms:created>
  <dcterms:modified xsi:type="dcterms:W3CDTF">2009-10-10T17:59:00Z</dcterms:modified>
</cp:coreProperties>
</file>